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5" w:rsidRDefault="00C72525" w:rsidP="00C72525">
      <w:pPr>
        <w:spacing w:after="0" w:line="240" w:lineRule="auto"/>
        <w:textAlignment w:val="baseline"/>
        <w:outlineLvl w:val="1"/>
        <w:rPr>
          <w:rFonts w:ascii="inherit" w:eastAsia="Times New Roman" w:hAnsi="inherit" w:cs="Times New Roman"/>
          <w:b/>
          <w:bCs/>
          <w:color w:val="484848"/>
          <w:sz w:val="36"/>
          <w:szCs w:val="36"/>
        </w:rPr>
      </w:pPr>
      <w:r w:rsidRPr="00C72525">
        <w:rPr>
          <w:rFonts w:ascii="inherit" w:eastAsia="Times New Roman" w:hAnsi="inherit" w:cs="Arial"/>
          <w:color w:val="292C2E"/>
          <w:sz w:val="27"/>
          <w:szCs w:val="27"/>
        </w:rPr>
        <w:fldChar w:fldCharType="begin"/>
      </w:r>
      <w:r w:rsidRPr="00C72525">
        <w:rPr>
          <w:rFonts w:ascii="inherit" w:eastAsia="Times New Roman" w:hAnsi="inherit" w:cs="Arial"/>
          <w:color w:val="292C2E"/>
          <w:sz w:val="27"/>
          <w:szCs w:val="27"/>
        </w:rPr>
        <w:instrText xml:space="preserve"> HYPERLINK "https://www.sparknotes.com/lit/doctorfaustus/character/faustus/" \t "_blank" </w:instrText>
      </w:r>
      <w:r w:rsidRPr="00C72525">
        <w:rPr>
          <w:rFonts w:ascii="inherit" w:eastAsia="Times New Roman" w:hAnsi="inherit" w:cs="Arial"/>
          <w:color w:val="292C2E"/>
          <w:sz w:val="27"/>
          <w:szCs w:val="27"/>
        </w:rPr>
        <w:fldChar w:fldCharType="separate"/>
      </w:r>
      <w:r w:rsidRPr="00C72525">
        <w:rPr>
          <w:rFonts w:ascii="Raleway" w:eastAsia="Times New Roman" w:hAnsi="Raleway" w:cs="Arial"/>
          <w:color w:val="0066C4"/>
          <w:sz w:val="27"/>
          <w:u w:val="single"/>
        </w:rPr>
        <w:t>Doctor Faustus</w:t>
      </w:r>
      <w:r w:rsidRPr="00C72525">
        <w:rPr>
          <w:rFonts w:ascii="inherit" w:eastAsia="Times New Roman" w:hAnsi="inherit" w:cs="Arial"/>
          <w:color w:val="292C2E"/>
          <w:sz w:val="27"/>
          <w:szCs w:val="27"/>
        </w:rPr>
        <w:fldChar w:fldCharType="end"/>
      </w:r>
      <w:r w:rsidRPr="00C72525">
        <w:rPr>
          <w:rFonts w:ascii="inherit" w:eastAsia="Times New Roman" w:hAnsi="inherit" w:cs="Arial"/>
          <w:color w:val="292C2E"/>
          <w:sz w:val="27"/>
          <w:szCs w:val="27"/>
        </w:rPr>
        <w:t>,</w:t>
      </w:r>
      <w:r w:rsidRPr="00C72525">
        <w:rPr>
          <w:rFonts w:ascii="inherit" w:eastAsia="Times New Roman" w:hAnsi="inherit" w:cs="Times New Roman"/>
          <w:b/>
          <w:bCs/>
          <w:color w:val="484848"/>
          <w:sz w:val="36"/>
          <w:szCs w:val="36"/>
        </w:rPr>
        <w:t xml:space="preserve"> </w:t>
      </w:r>
    </w:p>
    <w:p w:rsidR="00C72525" w:rsidRPr="00C72525" w:rsidRDefault="00C72525" w:rsidP="00C72525">
      <w:pPr>
        <w:spacing w:after="0" w:line="240" w:lineRule="auto"/>
        <w:textAlignment w:val="baseline"/>
        <w:outlineLvl w:val="1"/>
        <w:rPr>
          <w:rFonts w:ascii="inherit" w:eastAsia="Times New Roman" w:hAnsi="inherit" w:cs="Times New Roman"/>
          <w:b/>
          <w:bCs/>
          <w:color w:val="484848"/>
          <w:sz w:val="36"/>
          <w:szCs w:val="36"/>
        </w:rPr>
      </w:pPr>
      <w:r w:rsidRPr="00C72525">
        <w:rPr>
          <w:rFonts w:ascii="inherit" w:eastAsia="Times New Roman" w:hAnsi="inherit" w:cs="Times New Roman"/>
          <w:b/>
          <w:bCs/>
          <w:color w:val="484848"/>
          <w:sz w:val="36"/>
          <w:szCs w:val="36"/>
        </w:rPr>
        <w:t>Full Book Analysis</w:t>
      </w:r>
    </w:p>
    <w:p w:rsidR="00C72525" w:rsidRPr="00C72525" w:rsidRDefault="00C72525" w:rsidP="00C72525">
      <w:pPr>
        <w:shd w:val="clear" w:color="auto" w:fill="E5F0F9"/>
        <w:spacing w:after="0" w:line="240" w:lineRule="auto"/>
        <w:textAlignment w:val="baseline"/>
        <w:rPr>
          <w:rFonts w:ascii="inherit" w:eastAsia="Times New Roman" w:hAnsi="inherit" w:cs="Times New Roman"/>
          <w:color w:val="484848"/>
          <w:sz w:val="2"/>
          <w:szCs w:val="2"/>
        </w:rPr>
      </w:pPr>
      <w:r w:rsidRPr="00C72525">
        <w:rPr>
          <w:rFonts w:ascii="inherit" w:eastAsia="Times New Roman" w:hAnsi="inherit" w:cs="Times New Roman"/>
          <w:color w:val="484848"/>
          <w:sz w:val="2"/>
        </w:rPr>
        <w:t>Full Book Analysis</w:t>
      </w:r>
    </w:p>
    <w:p w:rsidR="00C72525" w:rsidRPr="00C72525" w:rsidRDefault="00C72525" w:rsidP="00C72525">
      <w:pPr>
        <w:spacing w:after="0" w:line="240" w:lineRule="auto"/>
        <w:textAlignment w:val="baseline"/>
        <w:rPr>
          <w:rFonts w:ascii="inherit" w:eastAsia="Times New Roman" w:hAnsi="inherit" w:cs="Times New Roman"/>
          <w:color w:val="292C2E"/>
          <w:sz w:val="27"/>
          <w:szCs w:val="27"/>
        </w:rPr>
      </w:pPr>
      <w:r w:rsidRPr="00C72525">
        <w:rPr>
          <w:rFonts w:ascii="inherit" w:eastAsia="Times New Roman" w:hAnsi="inherit" w:cs="Times New Roman"/>
          <w:color w:val="292C2E"/>
          <w:sz w:val="27"/>
          <w:szCs w:val="27"/>
        </w:rPr>
        <w:t>Christopher Marlowe’s 1604 play </w:t>
      </w:r>
      <w:r w:rsidRPr="00C72525">
        <w:rPr>
          <w:rFonts w:ascii="inherit" w:eastAsia="Times New Roman" w:hAnsi="inherit" w:cs="Times New Roman"/>
          <w:i/>
          <w:iCs/>
          <w:color w:val="292C2E"/>
          <w:sz w:val="27"/>
        </w:rPr>
        <w:t>Doctor Faustus</w:t>
      </w:r>
      <w:r w:rsidRPr="00C72525">
        <w:rPr>
          <w:rFonts w:ascii="inherit" w:eastAsia="Times New Roman" w:hAnsi="inherit" w:cs="Times New Roman"/>
          <w:color w:val="292C2E"/>
          <w:sz w:val="27"/>
          <w:szCs w:val="27"/>
        </w:rPr>
        <w:t xml:space="preserve"> traces the tragic fall of an ambitious German scholar, Faustus, from his heroic pursuit of knowledge to his collapse into self-indulgent mediocrity. The play also illustrates contrasts between European medieval and Renaissance values. Medieval values centered </w:t>
      </w:r>
      <w:proofErr w:type="gramStart"/>
      <w:r w:rsidRPr="00C72525">
        <w:rPr>
          <w:rFonts w:ascii="inherit" w:eastAsia="Times New Roman" w:hAnsi="inherit" w:cs="Times New Roman"/>
          <w:color w:val="292C2E"/>
          <w:sz w:val="27"/>
          <w:szCs w:val="27"/>
        </w:rPr>
        <w:t>around</w:t>
      </w:r>
      <w:proofErr w:type="gramEnd"/>
      <w:r w:rsidRPr="00C72525">
        <w:rPr>
          <w:rFonts w:ascii="inherit" w:eastAsia="Times New Roman" w:hAnsi="inherit" w:cs="Times New Roman"/>
          <w:color w:val="292C2E"/>
          <w:sz w:val="27"/>
          <w:szCs w:val="27"/>
        </w:rPr>
        <w:t xml:space="preserve"> Christianity, saints, and the relationship between human beings and divinity, while Renaissance values shifted toward humanistic ideas celebrating individualism and the scientific exploration of nature. Marlowe’s play both reflects and questions this shift in values. It focuses on an ordinary man, rather than a king or noble, whose pursuit of knowledge at first seems admirable. However, Faustus’s swelling pride leads to his downfall, as revealed by the chorus in the Prologue. Faustus’s journey toward eventual damnation cautions against seeking avaricious, limitless personal power and knowledge because that pursuit, although tempting, has its limits.</w:t>
      </w:r>
      <w:r w:rsidRPr="00C72525">
        <w:rPr>
          <w:rFonts w:ascii="inherit" w:eastAsia="Times New Roman" w:hAnsi="inherit" w:cs="Times New Roman"/>
          <w:color w:val="292C2E"/>
          <w:sz w:val="27"/>
          <w:szCs w:val="27"/>
        </w:rPr>
        <w:br/>
        <w:t> </w:t>
      </w:r>
      <w:r w:rsidRPr="00C72525">
        <w:rPr>
          <w:rFonts w:ascii="inherit" w:eastAsia="Times New Roman" w:hAnsi="inherit" w:cs="Times New Roman"/>
          <w:color w:val="292C2E"/>
          <w:sz w:val="27"/>
          <w:szCs w:val="27"/>
        </w:rPr>
        <w:br/>
        <w:t xml:space="preserve">As the play begins, Doctor Faustus is in his study, rejecting medieval scholarship: he has grown dissatisfied with the limits of traditional forms of knowledge and wants to learn more. Feeling that he knows all that human understanding might offer, he wants to explore magic to control nature and gain knowledge, wealth, and political power. Although Faustus’s unhindered pursuit of knowledge and power will become corrosive, Marlowe imbues </w:t>
      </w:r>
      <w:proofErr w:type="gramStart"/>
      <w:r w:rsidRPr="00C72525">
        <w:rPr>
          <w:rFonts w:ascii="inherit" w:eastAsia="Times New Roman" w:hAnsi="inherit" w:cs="Times New Roman"/>
          <w:color w:val="292C2E"/>
          <w:sz w:val="27"/>
          <w:szCs w:val="27"/>
        </w:rPr>
        <w:t>a certain</w:t>
      </w:r>
      <w:proofErr w:type="gramEnd"/>
      <w:r w:rsidRPr="00C72525">
        <w:rPr>
          <w:rFonts w:ascii="inherit" w:eastAsia="Times New Roman" w:hAnsi="inherit" w:cs="Times New Roman"/>
          <w:color w:val="292C2E"/>
          <w:sz w:val="27"/>
          <w:szCs w:val="27"/>
        </w:rPr>
        <w:t xml:space="preserve"> magnificence to his quest.</w:t>
      </w:r>
      <w:r w:rsidRPr="00C72525">
        <w:rPr>
          <w:rFonts w:ascii="inherit" w:eastAsia="Times New Roman" w:hAnsi="inherit" w:cs="Times New Roman"/>
          <w:color w:val="292C2E"/>
          <w:sz w:val="27"/>
          <w:szCs w:val="27"/>
        </w:rPr>
        <w:br/>
        <w:t> </w:t>
      </w:r>
      <w:r w:rsidRPr="00C72525">
        <w:rPr>
          <w:rFonts w:ascii="inherit" w:eastAsia="Times New Roman" w:hAnsi="inherit" w:cs="Times New Roman"/>
          <w:color w:val="292C2E"/>
          <w:sz w:val="27"/>
          <w:szCs w:val="27"/>
        </w:rPr>
        <w:br/>
        <w:t xml:space="preserve">In the play’s inciting incident, Faustus uses magical marks and chants to summon </w:t>
      </w:r>
      <w:proofErr w:type="spellStart"/>
      <w:r w:rsidRPr="00C72525">
        <w:rPr>
          <w:rFonts w:ascii="inherit" w:eastAsia="Times New Roman" w:hAnsi="inherit" w:cs="Times New Roman"/>
          <w:color w:val="292C2E"/>
          <w:sz w:val="27"/>
          <w:szCs w:val="27"/>
        </w:rPr>
        <w:t>Mephastophilis</w:t>
      </w:r>
      <w:proofErr w:type="spellEnd"/>
      <w:r w:rsidRPr="00C72525">
        <w:rPr>
          <w:rFonts w:ascii="inherit" w:eastAsia="Times New Roman" w:hAnsi="inherit" w:cs="Times New Roman"/>
          <w:color w:val="292C2E"/>
          <w:sz w:val="27"/>
          <w:szCs w:val="27"/>
        </w:rPr>
        <w:t xml:space="preserve">, who will become his guide and source of power and understanding. Faustus tells him that he wishes to sell his soul to Lucifer, if </w:t>
      </w:r>
      <w:proofErr w:type="spellStart"/>
      <w:r w:rsidRPr="00C72525">
        <w:rPr>
          <w:rFonts w:ascii="inherit" w:eastAsia="Times New Roman" w:hAnsi="inherit" w:cs="Times New Roman"/>
          <w:color w:val="292C2E"/>
          <w:sz w:val="27"/>
          <w:szCs w:val="27"/>
        </w:rPr>
        <w:t>Mephastophilis</w:t>
      </w:r>
      <w:proofErr w:type="spellEnd"/>
      <w:r w:rsidRPr="00C72525">
        <w:rPr>
          <w:rFonts w:ascii="inherit" w:eastAsia="Times New Roman" w:hAnsi="inherit" w:cs="Times New Roman"/>
          <w:color w:val="292C2E"/>
          <w:sz w:val="27"/>
          <w:szCs w:val="27"/>
        </w:rPr>
        <w:t xml:space="preserve"> will serve him for twenty-four years. This event marks the beginning of Faustus’s quest to seize personal power. </w:t>
      </w:r>
      <w:proofErr w:type="spellStart"/>
      <w:r w:rsidRPr="00C72525">
        <w:rPr>
          <w:rFonts w:ascii="inherit" w:eastAsia="Times New Roman" w:hAnsi="inherit" w:cs="Times New Roman"/>
          <w:color w:val="292C2E"/>
          <w:sz w:val="27"/>
          <w:szCs w:val="27"/>
        </w:rPr>
        <w:t>Mephastophilis</w:t>
      </w:r>
      <w:proofErr w:type="spellEnd"/>
      <w:r w:rsidRPr="00C72525">
        <w:rPr>
          <w:rFonts w:ascii="inherit" w:eastAsia="Times New Roman" w:hAnsi="inherit" w:cs="Times New Roman"/>
          <w:color w:val="292C2E"/>
          <w:sz w:val="27"/>
          <w:szCs w:val="27"/>
        </w:rPr>
        <w:t xml:space="preserve"> warns him of “ten thousand hells” that await him, yet Faustus presses on, exhibiting his characteristic blindness and pride—fatal flaws—that propel him into darkness. Faustus's internal conflict is revealed; once he sells his soul, a desire to repent inevitably will plague him as his fear of hell grows. His deal with Lucifer creates a conflict symbolized by the good and bad angels on his shoulders who urge him in opposing directions, a representation of his divided will. </w:t>
      </w:r>
    </w:p>
    <w:p w:rsidR="00C72525" w:rsidRPr="00C72525" w:rsidRDefault="00C72525" w:rsidP="00C72525">
      <w:pPr>
        <w:spacing w:after="0" w:line="240" w:lineRule="auto"/>
        <w:textAlignment w:val="baseline"/>
        <w:rPr>
          <w:rFonts w:ascii="inherit" w:eastAsia="Times New Roman" w:hAnsi="inherit" w:cs="Times New Roman"/>
          <w:color w:val="292C2E"/>
          <w:sz w:val="27"/>
          <w:szCs w:val="27"/>
        </w:rPr>
      </w:pPr>
    </w:p>
    <w:p w:rsidR="00C72525" w:rsidRPr="00C72525" w:rsidRDefault="00C72525" w:rsidP="00C72525">
      <w:pPr>
        <w:spacing w:line="240" w:lineRule="auto"/>
        <w:textAlignment w:val="baseline"/>
        <w:rPr>
          <w:rFonts w:ascii="inherit" w:eastAsia="Times New Roman" w:hAnsi="inherit" w:cs="Times New Roman"/>
          <w:color w:val="292C2E"/>
          <w:sz w:val="27"/>
          <w:szCs w:val="27"/>
        </w:rPr>
      </w:pPr>
      <w:r w:rsidRPr="00C72525">
        <w:rPr>
          <w:rFonts w:ascii="inherit" w:eastAsia="Times New Roman" w:hAnsi="inherit" w:cs="Times New Roman"/>
          <w:color w:val="292C2E"/>
          <w:sz w:val="27"/>
          <w:szCs w:val="27"/>
        </w:rPr>
        <w:t xml:space="preserve">The rising action comprises Faustus’s study of dark magic and his initial conversations with </w:t>
      </w:r>
      <w:proofErr w:type="spellStart"/>
      <w:r w:rsidRPr="00C72525">
        <w:rPr>
          <w:rFonts w:ascii="inherit" w:eastAsia="Times New Roman" w:hAnsi="inherit" w:cs="Times New Roman"/>
          <w:color w:val="292C2E"/>
          <w:sz w:val="27"/>
          <w:szCs w:val="27"/>
        </w:rPr>
        <w:t>Mephastophilis</w:t>
      </w:r>
      <w:proofErr w:type="spellEnd"/>
      <w:r w:rsidRPr="00C72525">
        <w:rPr>
          <w:rFonts w:ascii="inherit" w:eastAsia="Times New Roman" w:hAnsi="inherit" w:cs="Times New Roman"/>
          <w:color w:val="292C2E"/>
          <w:sz w:val="27"/>
          <w:szCs w:val="27"/>
        </w:rPr>
        <w:t xml:space="preserve">. He teaches Faustus about the nature of the world but refuses to reveal who made the universe. With access to knowledge of higher things denied him, Faustus is cut off from God, the creator of the universe according to Christian understanding, perhaps Marlowe’s reminder that greatness only comes through God. Meanwhile, Wagner, Faustus’s servant, uses his master’s books to learn how to summon devils and work magic; he convinces a clown named Robin to serve him and embarks on his own misadventures. Wagner and the clown offer common </w:t>
      </w:r>
      <w:r w:rsidRPr="00C72525">
        <w:rPr>
          <w:rFonts w:ascii="inherit" w:eastAsia="Times New Roman" w:hAnsi="inherit" w:cs="Times New Roman"/>
          <w:color w:val="292C2E"/>
          <w:sz w:val="27"/>
          <w:szCs w:val="27"/>
        </w:rPr>
        <w:lastRenderedPageBreak/>
        <w:t xml:space="preserve">and absurd counterpoints to </w:t>
      </w:r>
      <w:proofErr w:type="gramStart"/>
      <w:r w:rsidRPr="00C72525">
        <w:rPr>
          <w:rFonts w:ascii="inherit" w:eastAsia="Times New Roman" w:hAnsi="inherit" w:cs="Times New Roman"/>
          <w:color w:val="292C2E"/>
          <w:sz w:val="27"/>
          <w:szCs w:val="27"/>
        </w:rPr>
        <w:t>events,</w:t>
      </w:r>
      <w:proofErr w:type="gramEnd"/>
      <w:r w:rsidRPr="00C72525">
        <w:rPr>
          <w:rFonts w:ascii="inherit" w:eastAsia="Times New Roman" w:hAnsi="inherit" w:cs="Times New Roman"/>
          <w:color w:val="292C2E"/>
          <w:sz w:val="27"/>
          <w:szCs w:val="27"/>
        </w:rPr>
        <w:t xml:space="preserve"> and the clown’s absurd behavior initially contrasts with Faustus’s grandeur. As the play continues, however, Faustus’s behavior comes to resemble that of the clown. </w:t>
      </w:r>
      <w:r w:rsidRPr="00C72525">
        <w:rPr>
          <w:rFonts w:ascii="inherit" w:eastAsia="Times New Roman" w:hAnsi="inherit" w:cs="Times New Roman"/>
          <w:color w:val="292C2E"/>
          <w:sz w:val="27"/>
          <w:szCs w:val="27"/>
        </w:rPr>
        <w:br/>
        <w:t> </w:t>
      </w:r>
      <w:r w:rsidRPr="00C72525">
        <w:rPr>
          <w:rFonts w:ascii="inherit" w:eastAsia="Times New Roman" w:hAnsi="inherit" w:cs="Times New Roman"/>
          <w:color w:val="292C2E"/>
          <w:sz w:val="27"/>
          <w:szCs w:val="27"/>
        </w:rPr>
        <w:br/>
        <w:t>As the play moves towards its climax, Faustus’s internal conflict, a growing fear that he should repent, leads to personal paralysis. His good and bad angels, representing this inner indecision, symbolize his uncertainty about giving his soul away. In the climax, Faustus nevertheless seals the pact—a deal signed with blood—that promises his soul to Lucifer. Faustus’s interests diminish as he acquires new powers—a stark departure from his ambitious pursuits at the onset of events. As his heroic ambitions degrade, he resembles a clown more and more, and his world becomes inverted: Lucifer replaces God, and blasphemy replaces piety. In short, as Faustus gains absolute power, he is corrupted and paradoxically falls into mediocrity, resorting to trickery and petty scheming. </w:t>
      </w:r>
      <w:r w:rsidRPr="00C72525">
        <w:rPr>
          <w:rFonts w:ascii="inherit" w:eastAsia="Times New Roman" w:hAnsi="inherit" w:cs="Times New Roman"/>
          <w:color w:val="292C2E"/>
          <w:sz w:val="27"/>
          <w:szCs w:val="27"/>
        </w:rPr>
        <w:br/>
        <w:t> </w:t>
      </w:r>
      <w:r w:rsidRPr="00C72525">
        <w:rPr>
          <w:rFonts w:ascii="inherit" w:eastAsia="Times New Roman" w:hAnsi="inherit" w:cs="Times New Roman"/>
          <w:color w:val="292C2E"/>
          <w:sz w:val="27"/>
          <w:szCs w:val="27"/>
        </w:rPr>
        <w:br/>
        <w:t>Throughout the falling action, Faustus continues sinking into absurdity as he travels the world to perform magic for various rulers. For example, he voyages to the pope’s court in Rome and plays tricks, such as making himself invisible, disrupting a banquet, and boxing the pope’s ears. He becomes notorious in Europe, and is eventually invited to Charles V’s court in Germany, where he entertains the monarch. Nothing of substance emerges from Faustus’s magic. He casts simple charms and becomes pathetic. Faustus’s pursuit of knowledge and personal power has led him to become an entertainer for those who hold actual power.</w:t>
      </w:r>
      <w:r w:rsidRPr="00C72525">
        <w:rPr>
          <w:rFonts w:ascii="inherit" w:eastAsia="Times New Roman" w:hAnsi="inherit" w:cs="Times New Roman"/>
          <w:color w:val="292C2E"/>
          <w:sz w:val="27"/>
          <w:szCs w:val="27"/>
        </w:rPr>
        <w:br/>
        <w:t> </w:t>
      </w:r>
      <w:r w:rsidRPr="00C72525">
        <w:rPr>
          <w:rFonts w:ascii="inherit" w:eastAsia="Times New Roman" w:hAnsi="inherit" w:cs="Times New Roman"/>
          <w:color w:val="292C2E"/>
          <w:sz w:val="27"/>
          <w:szCs w:val="27"/>
        </w:rPr>
        <w:br/>
        <w:t xml:space="preserve">As the play reaches its resolution, Faustus fails to achieve what he wanted, true power and knowledge. As the twenty-four years come to a close, he dreads his impending death. Marlowe compresses time, underscoring the fact that Faustus’s life is quickly slipping away, and Faustus summons Helen of Troy, scholars pray for him, and, on his final night, he begs for mercy, although it is unclear as to whether he truly repents. He concludes that any sinner will be </w:t>
      </w:r>
      <w:proofErr w:type="gramStart"/>
      <w:r w:rsidRPr="00C72525">
        <w:rPr>
          <w:rFonts w:ascii="inherit" w:eastAsia="Times New Roman" w:hAnsi="inherit" w:cs="Times New Roman"/>
          <w:color w:val="292C2E"/>
          <w:sz w:val="27"/>
          <w:szCs w:val="27"/>
        </w:rPr>
        <w:t>damned,</w:t>
      </w:r>
      <w:proofErr w:type="gramEnd"/>
      <w:r w:rsidRPr="00C72525">
        <w:rPr>
          <w:rFonts w:ascii="inherit" w:eastAsia="Times New Roman" w:hAnsi="inherit" w:cs="Times New Roman"/>
          <w:color w:val="292C2E"/>
          <w:sz w:val="27"/>
          <w:szCs w:val="27"/>
        </w:rPr>
        <w:t xml:space="preserve"> overlooking passages of the New Testament that speak to the hope of repentance, and Marlowe emphasizes this fact in the final scene. Faustus spends his final moments believing that certain sins cannot be forgiven, and the play concludes with a suggestion that it is too late. At midnight a host of devils carry Faustus’s soul to hell. Scholars find his limbs and decide to hold a funeral for him.</w:t>
      </w:r>
    </w:p>
    <w:p w:rsidR="00C72525" w:rsidRPr="00C72525" w:rsidRDefault="00C72525" w:rsidP="00C72525">
      <w:pPr>
        <w:spacing w:after="0" w:line="240" w:lineRule="auto"/>
        <w:textAlignment w:val="baseline"/>
        <w:rPr>
          <w:rFonts w:ascii="inherit" w:eastAsia="Times New Roman" w:hAnsi="inherit" w:cs="Arial"/>
          <w:color w:val="292C2E"/>
          <w:sz w:val="27"/>
          <w:szCs w:val="27"/>
        </w:rPr>
      </w:pPr>
    </w:p>
    <w:p w:rsidR="00C72525" w:rsidRPr="00C72525" w:rsidRDefault="00C72525" w:rsidP="00C72525">
      <w:pPr>
        <w:spacing w:after="360" w:line="240" w:lineRule="auto"/>
        <w:textAlignment w:val="baseline"/>
        <w:rPr>
          <w:rFonts w:ascii="inherit" w:eastAsia="Times New Roman" w:hAnsi="inherit" w:cs="Arial"/>
          <w:color w:val="292C2E"/>
          <w:sz w:val="27"/>
          <w:szCs w:val="27"/>
        </w:rPr>
      </w:pPr>
      <w:r w:rsidRPr="00C72525">
        <w:rPr>
          <w:rFonts w:ascii="inherit" w:eastAsia="Times New Roman" w:hAnsi="inherit" w:cs="Arial"/>
          <w:color w:val="292C2E"/>
          <w:sz w:val="27"/>
          <w:szCs w:val="27"/>
        </w:rPr>
        <w:t xml:space="preserve">Armed with his new powers and attended by </w:t>
      </w:r>
      <w:proofErr w:type="spellStart"/>
      <w:r w:rsidRPr="00C72525">
        <w:rPr>
          <w:rFonts w:ascii="inherit" w:eastAsia="Times New Roman" w:hAnsi="inherit" w:cs="Arial"/>
          <w:color w:val="292C2E"/>
          <w:sz w:val="27"/>
          <w:szCs w:val="27"/>
        </w:rPr>
        <w:t>Mephastophilis</w:t>
      </w:r>
      <w:proofErr w:type="spellEnd"/>
      <w:r w:rsidRPr="00C72525">
        <w:rPr>
          <w:rFonts w:ascii="inherit" w:eastAsia="Times New Roman" w:hAnsi="inherit" w:cs="Arial"/>
          <w:color w:val="292C2E"/>
          <w:sz w:val="27"/>
          <w:szCs w:val="27"/>
        </w:rPr>
        <w:t xml:space="preserve">, Faustus begins to travel. He goes to the pope’s court in Rome, makes himself invisible, and plays a series of tricks. He disrupts the pope’s banquet by stealing food and boxing the pope’s ears. Following this incident, he travels through the courts of Europe, with his fame spreading as he goes. Eventually, he is invited to the court of the German emperor, </w:t>
      </w:r>
      <w:r w:rsidRPr="00C72525">
        <w:rPr>
          <w:rFonts w:ascii="inherit" w:eastAsia="Times New Roman" w:hAnsi="inherit" w:cs="Arial"/>
          <w:color w:val="292C2E"/>
          <w:sz w:val="27"/>
          <w:szCs w:val="27"/>
        </w:rPr>
        <w:lastRenderedPageBreak/>
        <w:t>Charles V (the enemy of the pope), who asks Faustus to allow him to see Alexander the Great, the famed fourth-century BCE Macedonian king and conqueror. Faustus conjures up an image of Alexander, and Charles is suitably impressed. A knight scoffs at Faustus’s powers, and Faustus chastises him by making antlers sprout from his head. Furious, the knight vows revenge.</w:t>
      </w:r>
    </w:p>
    <w:p w:rsidR="00C72525" w:rsidRPr="00C72525" w:rsidRDefault="00C72525" w:rsidP="00C72525">
      <w:pPr>
        <w:spacing w:after="360" w:line="240" w:lineRule="auto"/>
        <w:textAlignment w:val="baseline"/>
        <w:rPr>
          <w:rFonts w:ascii="inherit" w:eastAsia="Times New Roman" w:hAnsi="inherit" w:cs="Arial"/>
          <w:color w:val="292C2E"/>
          <w:sz w:val="27"/>
          <w:szCs w:val="27"/>
        </w:rPr>
      </w:pPr>
      <w:r w:rsidRPr="00C72525">
        <w:rPr>
          <w:rFonts w:ascii="inherit" w:eastAsia="Times New Roman" w:hAnsi="inherit" w:cs="Arial"/>
          <w:color w:val="292C2E"/>
          <w:sz w:val="27"/>
          <w:szCs w:val="27"/>
        </w:rPr>
        <w:t xml:space="preserve">Meanwhile, Robin, Wagner’s clown, has picked up some magic on his own, and with his fellow </w:t>
      </w:r>
      <w:proofErr w:type="spellStart"/>
      <w:r w:rsidRPr="00C72525">
        <w:rPr>
          <w:rFonts w:ascii="inherit" w:eastAsia="Times New Roman" w:hAnsi="inherit" w:cs="Arial"/>
          <w:color w:val="292C2E"/>
          <w:sz w:val="27"/>
          <w:szCs w:val="27"/>
        </w:rPr>
        <w:t>stablehand</w:t>
      </w:r>
      <w:proofErr w:type="spellEnd"/>
      <w:r w:rsidRPr="00C72525">
        <w:rPr>
          <w:rFonts w:ascii="inherit" w:eastAsia="Times New Roman" w:hAnsi="inherit" w:cs="Arial"/>
          <w:color w:val="292C2E"/>
          <w:sz w:val="27"/>
          <w:szCs w:val="27"/>
        </w:rPr>
        <w:t xml:space="preserve">, </w:t>
      </w:r>
      <w:proofErr w:type="spellStart"/>
      <w:r w:rsidRPr="00C72525">
        <w:rPr>
          <w:rFonts w:ascii="inherit" w:eastAsia="Times New Roman" w:hAnsi="inherit" w:cs="Arial"/>
          <w:color w:val="292C2E"/>
          <w:sz w:val="27"/>
          <w:szCs w:val="27"/>
        </w:rPr>
        <w:t>Rafe</w:t>
      </w:r>
      <w:proofErr w:type="spellEnd"/>
      <w:r w:rsidRPr="00C72525">
        <w:rPr>
          <w:rFonts w:ascii="inherit" w:eastAsia="Times New Roman" w:hAnsi="inherit" w:cs="Arial"/>
          <w:color w:val="292C2E"/>
          <w:sz w:val="27"/>
          <w:szCs w:val="27"/>
        </w:rPr>
        <w:t xml:space="preserve">, he undergoes a number of comic misadventures. At one point, he manages to summon </w:t>
      </w:r>
      <w:proofErr w:type="spellStart"/>
      <w:r w:rsidRPr="00C72525">
        <w:rPr>
          <w:rFonts w:ascii="inherit" w:eastAsia="Times New Roman" w:hAnsi="inherit" w:cs="Arial"/>
          <w:color w:val="292C2E"/>
          <w:sz w:val="27"/>
          <w:szCs w:val="27"/>
        </w:rPr>
        <w:t>Mephastophilis</w:t>
      </w:r>
      <w:proofErr w:type="spellEnd"/>
      <w:r w:rsidRPr="00C72525">
        <w:rPr>
          <w:rFonts w:ascii="inherit" w:eastAsia="Times New Roman" w:hAnsi="inherit" w:cs="Arial"/>
          <w:color w:val="292C2E"/>
          <w:sz w:val="27"/>
          <w:szCs w:val="27"/>
        </w:rPr>
        <w:t xml:space="preserve">, who threatens to turn Robin and </w:t>
      </w:r>
      <w:proofErr w:type="spellStart"/>
      <w:r w:rsidRPr="00C72525">
        <w:rPr>
          <w:rFonts w:ascii="inherit" w:eastAsia="Times New Roman" w:hAnsi="inherit" w:cs="Arial"/>
          <w:color w:val="292C2E"/>
          <w:sz w:val="27"/>
          <w:szCs w:val="27"/>
        </w:rPr>
        <w:t>Rafe</w:t>
      </w:r>
      <w:proofErr w:type="spellEnd"/>
      <w:r w:rsidRPr="00C72525">
        <w:rPr>
          <w:rFonts w:ascii="inherit" w:eastAsia="Times New Roman" w:hAnsi="inherit" w:cs="Arial"/>
          <w:color w:val="292C2E"/>
          <w:sz w:val="27"/>
          <w:szCs w:val="27"/>
        </w:rPr>
        <w:t xml:space="preserve"> into animals (or perhaps even does transform them; the text isn’t clear) to punish them for their foolishness.</w:t>
      </w:r>
    </w:p>
    <w:p w:rsidR="00C72525" w:rsidRPr="00C72525" w:rsidRDefault="00C72525" w:rsidP="00C72525">
      <w:pPr>
        <w:spacing w:after="360" w:line="240" w:lineRule="auto"/>
        <w:textAlignment w:val="baseline"/>
        <w:rPr>
          <w:rFonts w:ascii="inherit" w:eastAsia="Times New Roman" w:hAnsi="inherit" w:cs="Arial"/>
          <w:color w:val="292C2E"/>
          <w:sz w:val="27"/>
          <w:szCs w:val="27"/>
        </w:rPr>
      </w:pPr>
      <w:r w:rsidRPr="00C72525">
        <w:rPr>
          <w:rFonts w:ascii="inherit" w:eastAsia="Times New Roman" w:hAnsi="inherit" w:cs="Arial"/>
          <w:color w:val="292C2E"/>
          <w:sz w:val="27"/>
          <w:szCs w:val="27"/>
        </w:rPr>
        <w:t xml:space="preserve">Faustus then goes on with his travels, playing a trick on a horse-courser along the way. Faustus sells him a horse that turns into a heap of straw when ridden into a river. Eventually, Faustus is invited to the court of the Duke of </w:t>
      </w:r>
      <w:proofErr w:type="spellStart"/>
      <w:r w:rsidRPr="00C72525">
        <w:rPr>
          <w:rFonts w:ascii="inherit" w:eastAsia="Times New Roman" w:hAnsi="inherit" w:cs="Arial"/>
          <w:color w:val="292C2E"/>
          <w:sz w:val="27"/>
          <w:szCs w:val="27"/>
        </w:rPr>
        <w:t>Vanholt</w:t>
      </w:r>
      <w:proofErr w:type="spellEnd"/>
      <w:r w:rsidRPr="00C72525">
        <w:rPr>
          <w:rFonts w:ascii="inherit" w:eastAsia="Times New Roman" w:hAnsi="inherit" w:cs="Arial"/>
          <w:color w:val="292C2E"/>
          <w:sz w:val="27"/>
          <w:szCs w:val="27"/>
        </w:rPr>
        <w:t>, where he performs various feats. The horse-courser shows up there, along with Robin, a man named Dick (</w:t>
      </w:r>
      <w:proofErr w:type="spellStart"/>
      <w:r w:rsidRPr="00C72525">
        <w:rPr>
          <w:rFonts w:ascii="inherit" w:eastAsia="Times New Roman" w:hAnsi="inherit" w:cs="Arial"/>
          <w:color w:val="292C2E"/>
          <w:sz w:val="27"/>
          <w:szCs w:val="27"/>
        </w:rPr>
        <w:t>Rafe</w:t>
      </w:r>
      <w:proofErr w:type="spellEnd"/>
      <w:r w:rsidRPr="00C72525">
        <w:rPr>
          <w:rFonts w:ascii="inherit" w:eastAsia="Times New Roman" w:hAnsi="inherit" w:cs="Arial"/>
          <w:color w:val="292C2E"/>
          <w:sz w:val="27"/>
          <w:szCs w:val="27"/>
        </w:rPr>
        <w:t xml:space="preserve"> in the A text), and various others who have fallen victim to Faustus’s trickery. But Faustus casts spells on them and sends them on their way, to the amusement of the duke and duchess.</w:t>
      </w:r>
    </w:p>
    <w:p w:rsidR="00C72525" w:rsidRPr="00C72525" w:rsidRDefault="00C72525" w:rsidP="00C72525">
      <w:pPr>
        <w:spacing w:line="240" w:lineRule="auto"/>
        <w:textAlignment w:val="baseline"/>
        <w:rPr>
          <w:rFonts w:ascii="inherit" w:eastAsia="Times New Roman" w:hAnsi="inherit" w:cs="Arial"/>
          <w:color w:val="292C2E"/>
          <w:sz w:val="27"/>
          <w:szCs w:val="27"/>
        </w:rPr>
      </w:pPr>
      <w:r w:rsidRPr="00C72525">
        <w:rPr>
          <w:rFonts w:ascii="inherit" w:eastAsia="Times New Roman" w:hAnsi="inherit" w:cs="Arial"/>
          <w:color w:val="292C2E"/>
          <w:sz w:val="27"/>
          <w:szCs w:val="27"/>
        </w:rPr>
        <w:t xml:space="preserve">As the twenty-four years of his deal with Lucifer come to a close, Faustus begins to dread his impending death. He has </w:t>
      </w:r>
      <w:proofErr w:type="spellStart"/>
      <w:r w:rsidRPr="00C72525">
        <w:rPr>
          <w:rFonts w:ascii="inherit" w:eastAsia="Times New Roman" w:hAnsi="inherit" w:cs="Arial"/>
          <w:color w:val="292C2E"/>
          <w:sz w:val="27"/>
          <w:szCs w:val="27"/>
        </w:rPr>
        <w:t>Mephastophilis</w:t>
      </w:r>
      <w:proofErr w:type="spellEnd"/>
      <w:r w:rsidRPr="00C72525">
        <w:rPr>
          <w:rFonts w:ascii="inherit" w:eastAsia="Times New Roman" w:hAnsi="inherit" w:cs="Arial"/>
          <w:color w:val="292C2E"/>
          <w:sz w:val="27"/>
          <w:szCs w:val="27"/>
        </w:rPr>
        <w:t xml:space="preserve"> call up Helen of Troy, the famous beauty from the ancient world, and uses her presence to impress a group of scholars. An old man urges Faustus to repent, but Faustus drives him away. Faustus summons Helen again and exclaims rapturously about her beauty. But time is growing short. Faustus tells the scholars about his pact, and they are horror-stricken and resolve to pray for him. On the final night before the expiration of the twenty-four years, Faustus is overcome by fear and remorse. He begs for mercy, but it is too late. At midnight, a host of devils appears and carries his soul off to hell. In the morning, the scholars find Faustus’s limbs and decide to hold a funeral for him.</w:t>
      </w:r>
    </w:p>
    <w:p w:rsidR="00C22D83" w:rsidRDefault="00C22D83"/>
    <w:sectPr w:rsidR="00C22D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C72525"/>
    <w:rsid w:val="00C22D83"/>
    <w:rsid w:val="00C7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2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525"/>
    <w:rPr>
      <w:rFonts w:ascii="Times New Roman" w:eastAsia="Times New Roman" w:hAnsi="Times New Roman" w:cs="Times New Roman"/>
      <w:b/>
      <w:bCs/>
      <w:sz w:val="36"/>
      <w:szCs w:val="36"/>
    </w:rPr>
  </w:style>
  <w:style w:type="character" w:customStyle="1" w:styleId="interior-sticky-navtitlesection">
    <w:name w:val="interior-sticky-nav__title__section"/>
    <w:basedOn w:val="DefaultParagraphFont"/>
    <w:rsid w:val="00C72525"/>
  </w:style>
  <w:style w:type="paragraph" w:styleId="NormalWeb">
    <w:name w:val="Normal (Web)"/>
    <w:basedOn w:val="Normal"/>
    <w:uiPriority w:val="99"/>
    <w:semiHidden/>
    <w:unhideWhenUsed/>
    <w:rsid w:val="00C725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525"/>
    <w:rPr>
      <w:color w:val="0000FF"/>
      <w:u w:val="single"/>
    </w:rPr>
  </w:style>
  <w:style w:type="paragraph" w:styleId="BalloonText">
    <w:name w:val="Balloon Text"/>
    <w:basedOn w:val="Normal"/>
    <w:link w:val="BalloonTextChar"/>
    <w:uiPriority w:val="99"/>
    <w:semiHidden/>
    <w:unhideWhenUsed/>
    <w:rsid w:val="00C7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525"/>
    <w:rPr>
      <w:rFonts w:ascii="Tahoma" w:hAnsi="Tahoma" w:cs="Tahoma"/>
      <w:sz w:val="16"/>
      <w:szCs w:val="16"/>
    </w:rPr>
  </w:style>
  <w:style w:type="character" w:styleId="Emphasis">
    <w:name w:val="Emphasis"/>
    <w:basedOn w:val="DefaultParagraphFont"/>
    <w:uiPriority w:val="20"/>
    <w:qFormat/>
    <w:rsid w:val="00C72525"/>
    <w:rPr>
      <w:i/>
      <w:iCs/>
    </w:rPr>
  </w:style>
</w:styles>
</file>

<file path=word/webSettings.xml><?xml version="1.0" encoding="utf-8"?>
<w:webSettings xmlns:r="http://schemas.openxmlformats.org/officeDocument/2006/relationships" xmlns:w="http://schemas.openxmlformats.org/wordprocessingml/2006/main">
  <w:divs>
    <w:div w:id="1789742158">
      <w:bodyDiv w:val="1"/>
      <w:marLeft w:val="0"/>
      <w:marRight w:val="0"/>
      <w:marTop w:val="0"/>
      <w:marBottom w:val="0"/>
      <w:divBdr>
        <w:top w:val="none" w:sz="0" w:space="0" w:color="auto"/>
        <w:left w:val="none" w:sz="0" w:space="0" w:color="auto"/>
        <w:bottom w:val="none" w:sz="0" w:space="0" w:color="auto"/>
        <w:right w:val="none" w:sz="0" w:space="0" w:color="auto"/>
      </w:divBdr>
      <w:divsChild>
        <w:div w:id="899293056">
          <w:marLeft w:val="0"/>
          <w:marRight w:val="0"/>
          <w:marTop w:val="0"/>
          <w:marBottom w:val="0"/>
          <w:divBdr>
            <w:top w:val="none" w:sz="0" w:space="0" w:color="auto"/>
            <w:left w:val="none" w:sz="0" w:space="0" w:color="auto"/>
            <w:bottom w:val="none" w:sz="0" w:space="0" w:color="auto"/>
            <w:right w:val="none" w:sz="0" w:space="0" w:color="auto"/>
          </w:divBdr>
          <w:divsChild>
            <w:div w:id="1985888709">
              <w:marLeft w:val="0"/>
              <w:marRight w:val="0"/>
              <w:marTop w:val="0"/>
              <w:marBottom w:val="0"/>
              <w:divBdr>
                <w:top w:val="none" w:sz="0" w:space="0" w:color="auto"/>
                <w:left w:val="none" w:sz="0" w:space="0" w:color="auto"/>
                <w:bottom w:val="none" w:sz="0" w:space="0" w:color="auto"/>
                <w:right w:val="none" w:sz="0" w:space="0" w:color="auto"/>
              </w:divBdr>
              <w:divsChild>
                <w:div w:id="737246787">
                  <w:marLeft w:val="0"/>
                  <w:marRight w:val="0"/>
                  <w:marTop w:val="0"/>
                  <w:marBottom w:val="0"/>
                  <w:divBdr>
                    <w:top w:val="none" w:sz="0" w:space="0" w:color="auto"/>
                    <w:left w:val="none" w:sz="0" w:space="0" w:color="auto"/>
                    <w:bottom w:val="none" w:sz="0" w:space="0" w:color="auto"/>
                    <w:right w:val="none" w:sz="0" w:space="0" w:color="auto"/>
                  </w:divBdr>
                  <w:divsChild>
                    <w:div w:id="4444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82945">
          <w:marLeft w:val="0"/>
          <w:marRight w:val="0"/>
          <w:marTop w:val="0"/>
          <w:marBottom w:val="0"/>
          <w:divBdr>
            <w:top w:val="none" w:sz="0" w:space="0" w:color="auto"/>
            <w:left w:val="none" w:sz="0" w:space="0" w:color="auto"/>
            <w:bottom w:val="none" w:sz="0" w:space="0" w:color="auto"/>
            <w:right w:val="none" w:sz="0" w:space="0" w:color="auto"/>
          </w:divBdr>
          <w:divsChild>
            <w:div w:id="2041317798">
              <w:marLeft w:val="0"/>
              <w:marRight w:val="0"/>
              <w:marTop w:val="0"/>
              <w:marBottom w:val="0"/>
              <w:divBdr>
                <w:top w:val="none" w:sz="0" w:space="0" w:color="auto"/>
                <w:left w:val="none" w:sz="0" w:space="0" w:color="auto"/>
                <w:bottom w:val="none" w:sz="0" w:space="0" w:color="auto"/>
                <w:right w:val="none" w:sz="0" w:space="0" w:color="auto"/>
              </w:divBdr>
              <w:divsChild>
                <w:div w:id="2075352177">
                  <w:marLeft w:val="0"/>
                  <w:marRight w:val="0"/>
                  <w:marTop w:val="0"/>
                  <w:marBottom w:val="0"/>
                  <w:divBdr>
                    <w:top w:val="none" w:sz="0" w:space="0" w:color="auto"/>
                    <w:left w:val="none" w:sz="0" w:space="0" w:color="auto"/>
                    <w:bottom w:val="none" w:sz="0" w:space="0" w:color="auto"/>
                    <w:right w:val="none" w:sz="0" w:space="0" w:color="auto"/>
                  </w:divBdr>
                  <w:divsChild>
                    <w:div w:id="291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5803">
          <w:marLeft w:val="0"/>
          <w:marRight w:val="0"/>
          <w:marTop w:val="0"/>
          <w:marBottom w:val="0"/>
          <w:divBdr>
            <w:top w:val="none" w:sz="0" w:space="0" w:color="auto"/>
            <w:left w:val="none" w:sz="0" w:space="0" w:color="auto"/>
            <w:bottom w:val="none" w:sz="0" w:space="0" w:color="auto"/>
            <w:right w:val="none" w:sz="0" w:space="0" w:color="auto"/>
          </w:divBdr>
          <w:divsChild>
            <w:div w:id="1228804954">
              <w:marLeft w:val="0"/>
              <w:marRight w:val="0"/>
              <w:marTop w:val="0"/>
              <w:marBottom w:val="993"/>
              <w:divBdr>
                <w:top w:val="none" w:sz="0" w:space="0" w:color="auto"/>
                <w:left w:val="none" w:sz="0" w:space="0" w:color="auto"/>
                <w:bottom w:val="none" w:sz="0" w:space="0" w:color="auto"/>
                <w:right w:val="none" w:sz="0" w:space="0" w:color="auto"/>
              </w:divBdr>
              <w:divsChild>
                <w:div w:id="1963538031">
                  <w:marLeft w:val="0"/>
                  <w:marRight w:val="0"/>
                  <w:marTop w:val="0"/>
                  <w:marBottom w:val="0"/>
                  <w:divBdr>
                    <w:top w:val="none" w:sz="0" w:space="0" w:color="auto"/>
                    <w:left w:val="none" w:sz="0" w:space="0" w:color="auto"/>
                    <w:bottom w:val="none" w:sz="0" w:space="0" w:color="auto"/>
                    <w:right w:val="none" w:sz="0" w:space="0" w:color="auto"/>
                  </w:divBdr>
                  <w:divsChild>
                    <w:div w:id="285740973">
                      <w:marLeft w:val="0"/>
                      <w:marRight w:val="0"/>
                      <w:marTop w:val="0"/>
                      <w:marBottom w:val="0"/>
                      <w:divBdr>
                        <w:top w:val="none" w:sz="0" w:space="0" w:color="auto"/>
                        <w:left w:val="none" w:sz="0" w:space="0" w:color="auto"/>
                        <w:bottom w:val="none" w:sz="0" w:space="0" w:color="auto"/>
                        <w:right w:val="none" w:sz="0" w:space="0" w:color="auto"/>
                      </w:divBdr>
                      <w:divsChild>
                        <w:div w:id="14027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68317">
      <w:bodyDiv w:val="1"/>
      <w:marLeft w:val="0"/>
      <w:marRight w:val="0"/>
      <w:marTop w:val="0"/>
      <w:marBottom w:val="0"/>
      <w:divBdr>
        <w:top w:val="none" w:sz="0" w:space="0" w:color="auto"/>
        <w:left w:val="none" w:sz="0" w:space="0" w:color="auto"/>
        <w:bottom w:val="none" w:sz="0" w:space="0" w:color="auto"/>
        <w:right w:val="none" w:sz="0" w:space="0" w:color="auto"/>
      </w:divBdr>
      <w:divsChild>
        <w:div w:id="1409306975">
          <w:marLeft w:val="0"/>
          <w:marRight w:val="0"/>
          <w:marTop w:val="0"/>
          <w:marBottom w:val="0"/>
          <w:divBdr>
            <w:top w:val="none" w:sz="0" w:space="0" w:color="auto"/>
            <w:left w:val="none" w:sz="0" w:space="0" w:color="auto"/>
            <w:bottom w:val="none" w:sz="0" w:space="0" w:color="auto"/>
            <w:right w:val="none" w:sz="0" w:space="0" w:color="auto"/>
          </w:divBdr>
          <w:divsChild>
            <w:div w:id="716514826">
              <w:marLeft w:val="0"/>
              <w:marRight w:val="0"/>
              <w:marTop w:val="0"/>
              <w:marBottom w:val="0"/>
              <w:divBdr>
                <w:top w:val="none" w:sz="0" w:space="0" w:color="auto"/>
                <w:left w:val="none" w:sz="0" w:space="0" w:color="auto"/>
                <w:bottom w:val="none" w:sz="0" w:space="0" w:color="auto"/>
                <w:right w:val="none" w:sz="0" w:space="0" w:color="auto"/>
              </w:divBdr>
              <w:divsChild>
                <w:div w:id="558052887">
                  <w:marLeft w:val="0"/>
                  <w:marRight w:val="0"/>
                  <w:marTop w:val="0"/>
                  <w:marBottom w:val="0"/>
                  <w:divBdr>
                    <w:top w:val="none" w:sz="0" w:space="0" w:color="auto"/>
                    <w:left w:val="none" w:sz="0" w:space="0" w:color="auto"/>
                    <w:bottom w:val="none" w:sz="0" w:space="0" w:color="auto"/>
                    <w:right w:val="none" w:sz="0" w:space="0" w:color="auto"/>
                  </w:divBdr>
                  <w:divsChild>
                    <w:div w:id="665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7156">
          <w:marLeft w:val="0"/>
          <w:marRight w:val="0"/>
          <w:marTop w:val="0"/>
          <w:marBottom w:val="0"/>
          <w:divBdr>
            <w:top w:val="none" w:sz="0" w:space="0" w:color="auto"/>
            <w:left w:val="none" w:sz="0" w:space="0" w:color="auto"/>
            <w:bottom w:val="none" w:sz="0" w:space="0" w:color="auto"/>
            <w:right w:val="none" w:sz="0" w:space="0" w:color="auto"/>
          </w:divBdr>
          <w:divsChild>
            <w:div w:id="1415082344">
              <w:marLeft w:val="0"/>
              <w:marRight w:val="0"/>
              <w:marTop w:val="0"/>
              <w:marBottom w:val="0"/>
              <w:divBdr>
                <w:top w:val="none" w:sz="0" w:space="0" w:color="auto"/>
                <w:left w:val="none" w:sz="0" w:space="0" w:color="auto"/>
                <w:bottom w:val="none" w:sz="0" w:space="0" w:color="auto"/>
                <w:right w:val="none" w:sz="0" w:space="0" w:color="auto"/>
              </w:divBdr>
              <w:divsChild>
                <w:div w:id="258686532">
                  <w:marLeft w:val="0"/>
                  <w:marRight w:val="0"/>
                  <w:marTop w:val="0"/>
                  <w:marBottom w:val="0"/>
                  <w:divBdr>
                    <w:top w:val="none" w:sz="0" w:space="0" w:color="auto"/>
                    <w:left w:val="none" w:sz="0" w:space="0" w:color="auto"/>
                    <w:bottom w:val="none" w:sz="0" w:space="0" w:color="auto"/>
                    <w:right w:val="none" w:sz="0" w:space="0" w:color="auto"/>
                  </w:divBdr>
                  <w:divsChild>
                    <w:div w:id="1146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77948">
          <w:marLeft w:val="0"/>
          <w:marRight w:val="0"/>
          <w:marTop w:val="0"/>
          <w:marBottom w:val="0"/>
          <w:divBdr>
            <w:top w:val="none" w:sz="0" w:space="0" w:color="auto"/>
            <w:left w:val="none" w:sz="0" w:space="0" w:color="auto"/>
            <w:bottom w:val="none" w:sz="0" w:space="0" w:color="auto"/>
            <w:right w:val="none" w:sz="0" w:space="0" w:color="auto"/>
          </w:divBdr>
          <w:divsChild>
            <w:div w:id="94522618">
              <w:marLeft w:val="0"/>
              <w:marRight w:val="0"/>
              <w:marTop w:val="0"/>
              <w:marBottom w:val="993"/>
              <w:divBdr>
                <w:top w:val="none" w:sz="0" w:space="0" w:color="auto"/>
                <w:left w:val="none" w:sz="0" w:space="0" w:color="auto"/>
                <w:bottom w:val="none" w:sz="0" w:space="0" w:color="auto"/>
                <w:right w:val="none" w:sz="0" w:space="0" w:color="auto"/>
              </w:divBdr>
              <w:divsChild>
                <w:div w:id="246504338">
                  <w:marLeft w:val="0"/>
                  <w:marRight w:val="0"/>
                  <w:marTop w:val="0"/>
                  <w:marBottom w:val="0"/>
                  <w:divBdr>
                    <w:top w:val="none" w:sz="0" w:space="0" w:color="auto"/>
                    <w:left w:val="none" w:sz="0" w:space="0" w:color="auto"/>
                    <w:bottom w:val="none" w:sz="0" w:space="0" w:color="auto"/>
                    <w:right w:val="none" w:sz="0" w:space="0" w:color="auto"/>
                  </w:divBdr>
                  <w:divsChild>
                    <w:div w:id="655764407">
                      <w:marLeft w:val="0"/>
                      <w:marRight w:val="0"/>
                      <w:marTop w:val="0"/>
                      <w:marBottom w:val="0"/>
                      <w:divBdr>
                        <w:top w:val="none" w:sz="0" w:space="0" w:color="auto"/>
                        <w:left w:val="none" w:sz="0" w:space="0" w:color="auto"/>
                        <w:bottom w:val="none" w:sz="0" w:space="0" w:color="auto"/>
                        <w:right w:val="none" w:sz="0" w:space="0" w:color="auto"/>
                      </w:divBdr>
                      <w:divsChild>
                        <w:div w:id="16587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2023-07-01T09:52:00Z</dcterms:created>
  <dcterms:modified xsi:type="dcterms:W3CDTF">2023-07-01T09:53:00Z</dcterms:modified>
</cp:coreProperties>
</file>